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B5" w:rsidRDefault="001D21B5" w:rsidP="001B41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</w:t>
      </w:r>
    </w:p>
    <w:p w:rsidR="001D21B5" w:rsidRPr="001D21B5" w:rsidRDefault="001D21B5" w:rsidP="001B41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63A9" w:rsidRDefault="001D21B5" w:rsidP="001B4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Решения от  № </w:t>
      </w:r>
      <w:r w:rsidR="00C06E7E">
        <w:rPr>
          <w:rFonts w:ascii="Times New Roman" w:hAnsi="Times New Roman"/>
          <w:b/>
          <w:sz w:val="28"/>
          <w:szCs w:val="28"/>
          <w:u w:val="single"/>
          <w:lang w:val="en-US"/>
        </w:rPr>
        <w:t>33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до №</w:t>
      </w:r>
      <w:r w:rsidR="007E63A9"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3</w:t>
      </w:r>
      <w:r w:rsidR="00C06E7E">
        <w:rPr>
          <w:rFonts w:ascii="Times New Roman" w:hAnsi="Times New Roman"/>
          <w:b/>
          <w:sz w:val="28"/>
          <w:szCs w:val="28"/>
          <w:u w:val="single"/>
          <w:lang w:val="en-US"/>
        </w:rPr>
        <w:t>6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 вкл.</w:t>
      </w:r>
      <w:r w:rsidR="007E63A9"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по Протокол № </w:t>
      </w:r>
      <w:r w:rsidR="00C06E7E">
        <w:rPr>
          <w:rFonts w:ascii="Times New Roman" w:hAnsi="Times New Roman"/>
          <w:b/>
          <w:sz w:val="28"/>
          <w:szCs w:val="28"/>
          <w:u w:val="single"/>
          <w:lang w:val="en-US"/>
        </w:rPr>
        <w:t>4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от </w:t>
      </w:r>
      <w:r w:rsidR="00C06E7E">
        <w:rPr>
          <w:rFonts w:ascii="Times New Roman" w:hAnsi="Times New Roman"/>
          <w:b/>
          <w:sz w:val="28"/>
          <w:szCs w:val="28"/>
          <w:u w:val="single"/>
          <w:lang w:val="en-US"/>
        </w:rPr>
        <w:t>27</w:t>
      </w:r>
      <w:r w:rsidR="007E63A9">
        <w:rPr>
          <w:rFonts w:ascii="Times New Roman" w:hAnsi="Times New Roman"/>
          <w:b/>
          <w:sz w:val="28"/>
          <w:szCs w:val="28"/>
          <w:u w:val="single"/>
        </w:rPr>
        <w:t>.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2</w:t>
      </w:r>
      <w:r w:rsidR="007E63A9">
        <w:rPr>
          <w:rFonts w:ascii="Times New Roman" w:hAnsi="Times New Roman"/>
          <w:b/>
          <w:sz w:val="28"/>
          <w:szCs w:val="28"/>
          <w:u w:val="single"/>
        </w:rPr>
        <w:t>.2019 г.</w:t>
      </w:r>
    </w:p>
    <w:p w:rsidR="00C06E7E" w:rsidRPr="00C06E7E" w:rsidRDefault="00C06E7E" w:rsidP="001B4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Извънредно заседание</w:t>
      </w:r>
    </w:p>
    <w:p w:rsidR="007E63A9" w:rsidRDefault="007E63A9" w:rsidP="001B4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C06E7E" w:rsidRPr="00C06E7E" w:rsidRDefault="001D21B5" w:rsidP="00C06E7E">
      <w:pPr>
        <w:pStyle w:val="Default"/>
        <w:jc w:val="both"/>
        <w:rPr>
          <w:rFonts w:cs="Times New Roman"/>
          <w:sz w:val="28"/>
          <w:szCs w:val="28"/>
        </w:rPr>
      </w:pPr>
      <w:r w:rsidRPr="00C06E7E">
        <w:rPr>
          <w:rFonts w:cs="Times New Roman"/>
          <w:b/>
          <w:sz w:val="28"/>
          <w:szCs w:val="28"/>
        </w:rPr>
        <w:t xml:space="preserve">Решение № </w:t>
      </w:r>
      <w:r w:rsidR="00C06E7E" w:rsidRPr="00C06E7E">
        <w:rPr>
          <w:rFonts w:cs="Times New Roman"/>
          <w:b/>
          <w:sz w:val="28"/>
          <w:szCs w:val="28"/>
        </w:rPr>
        <w:t>33</w:t>
      </w:r>
      <w:r w:rsidRPr="00C06E7E">
        <w:rPr>
          <w:rFonts w:cs="Times New Roman"/>
          <w:b/>
          <w:sz w:val="28"/>
          <w:szCs w:val="28"/>
        </w:rPr>
        <w:t xml:space="preserve"> - </w:t>
      </w:r>
      <w:r w:rsidR="00C06E7E" w:rsidRPr="00C06E7E">
        <w:rPr>
          <w:rFonts w:cs="Times New Roman"/>
          <w:sz w:val="28"/>
          <w:szCs w:val="28"/>
        </w:rPr>
        <w:t>Предложение с вносител Кмета на Община Гурково с вх. №  ОС  – 274   /  23.12.2019 г. –  п</w:t>
      </w:r>
      <w:r w:rsidR="00C06E7E" w:rsidRPr="00C06E7E">
        <w:rPr>
          <w:rFonts w:cs="Times New Roman"/>
          <w:color w:val="auto"/>
          <w:sz w:val="28"/>
          <w:szCs w:val="28"/>
        </w:rPr>
        <w:t xml:space="preserve">риемане на Наредба за изменение и допълнение на </w:t>
      </w:r>
      <w:r w:rsidR="00C06E7E" w:rsidRPr="00C06E7E">
        <w:rPr>
          <w:rFonts w:cs="Times New Roman"/>
          <w:bCs/>
          <w:sz w:val="28"/>
          <w:szCs w:val="28"/>
        </w:rPr>
        <w:t xml:space="preserve">Наредба </w:t>
      </w:r>
      <w:r w:rsidR="00C06E7E" w:rsidRPr="00C06E7E">
        <w:rPr>
          <w:rFonts w:cs="Times New Roman"/>
          <w:sz w:val="28"/>
          <w:szCs w:val="28"/>
        </w:rPr>
        <w:t xml:space="preserve">за определяне размера на местните данъци </w:t>
      </w:r>
      <w:r w:rsidR="00C06E7E" w:rsidRPr="00C06E7E">
        <w:rPr>
          <w:rFonts w:cs="Times New Roman"/>
          <w:bCs/>
          <w:sz w:val="28"/>
          <w:szCs w:val="28"/>
        </w:rPr>
        <w:t xml:space="preserve"> </w:t>
      </w:r>
      <w:r w:rsidR="00C06E7E" w:rsidRPr="00C06E7E">
        <w:rPr>
          <w:rFonts w:cs="Times New Roman"/>
          <w:sz w:val="28"/>
          <w:szCs w:val="28"/>
        </w:rPr>
        <w:t>на територията на община Гурково</w:t>
      </w:r>
    </w:p>
    <w:p w:rsidR="00C06E7E" w:rsidRDefault="00C06E7E" w:rsidP="00C06E7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C06E7E">
        <w:rPr>
          <w:rFonts w:ascii="Times New Roman" w:hAnsi="Times New Roman"/>
          <w:b/>
          <w:sz w:val="28"/>
          <w:szCs w:val="28"/>
        </w:rPr>
        <w:t>Решение № 3</w:t>
      </w:r>
      <w:r w:rsidRPr="00C06E7E">
        <w:rPr>
          <w:rFonts w:ascii="Times New Roman" w:hAnsi="Times New Roman"/>
          <w:b/>
          <w:sz w:val="28"/>
          <w:szCs w:val="28"/>
        </w:rPr>
        <w:t>4</w:t>
      </w:r>
      <w:r w:rsidRPr="00C06E7E">
        <w:rPr>
          <w:rFonts w:ascii="Times New Roman" w:hAnsi="Times New Roman"/>
          <w:b/>
          <w:sz w:val="28"/>
          <w:szCs w:val="28"/>
        </w:rPr>
        <w:t xml:space="preserve"> - </w:t>
      </w:r>
      <w:r w:rsidRPr="00C06E7E">
        <w:rPr>
          <w:rFonts w:ascii="Times New Roman" w:hAnsi="Times New Roman"/>
          <w:sz w:val="28"/>
          <w:szCs w:val="28"/>
        </w:rPr>
        <w:t>Предложение с вносител Кмета на Община Гурково</w:t>
      </w:r>
      <w:r w:rsidRPr="00C06E7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06E7E">
        <w:rPr>
          <w:rFonts w:ascii="Times New Roman" w:hAnsi="Times New Roman"/>
          <w:sz w:val="28"/>
          <w:szCs w:val="28"/>
        </w:rPr>
        <w:t>с  вх. №  ОС  – 275   /  23.12.2019 г. –  приемане на Наредба за  изменение и допълнение на Наредбата за определяне и администриране на местните такси и цени на услуги на територията на Община Гурково.</w:t>
      </w:r>
    </w:p>
    <w:p w:rsidR="00C06E7E" w:rsidRPr="00C06E7E" w:rsidRDefault="00C06E7E" w:rsidP="00C06E7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C06E7E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C06E7E">
        <w:rPr>
          <w:rFonts w:ascii="Times New Roman" w:hAnsi="Times New Roman"/>
          <w:b/>
          <w:sz w:val="28"/>
          <w:szCs w:val="28"/>
        </w:rPr>
        <w:t>35</w:t>
      </w:r>
      <w:r w:rsidRPr="00C06E7E">
        <w:rPr>
          <w:rFonts w:ascii="Times New Roman" w:hAnsi="Times New Roman"/>
          <w:b/>
          <w:sz w:val="28"/>
          <w:szCs w:val="28"/>
        </w:rPr>
        <w:t xml:space="preserve"> - </w:t>
      </w:r>
      <w:r w:rsidRPr="00C06E7E">
        <w:rPr>
          <w:rFonts w:ascii="Times New Roman" w:hAnsi="Times New Roman"/>
          <w:sz w:val="28"/>
          <w:szCs w:val="28"/>
        </w:rPr>
        <w:t xml:space="preserve"> Предложение с вносител Кмета на Община Гурково</w:t>
      </w:r>
      <w:r w:rsidRPr="00C06E7E">
        <w:rPr>
          <w:rFonts w:ascii="Times New Roman" w:hAnsi="Times New Roman"/>
          <w:b/>
          <w:sz w:val="28"/>
          <w:szCs w:val="28"/>
        </w:rPr>
        <w:tab/>
      </w:r>
      <w:r w:rsidRPr="00C06E7E">
        <w:rPr>
          <w:rFonts w:ascii="Times New Roman" w:hAnsi="Times New Roman"/>
          <w:sz w:val="28"/>
          <w:szCs w:val="28"/>
        </w:rPr>
        <w:t xml:space="preserve">с  вх. №  ОС  – 276   /  23.12.2019 г. – одобряване на план-сметката за планираните постъпления и разходвани средства от такса битови отпадъци за сметосъбиране, </w:t>
      </w:r>
      <w:proofErr w:type="spellStart"/>
      <w:r w:rsidRPr="00C06E7E">
        <w:rPr>
          <w:rFonts w:ascii="Times New Roman" w:hAnsi="Times New Roman"/>
          <w:sz w:val="28"/>
          <w:szCs w:val="28"/>
        </w:rPr>
        <w:t>сметоизвозване</w:t>
      </w:r>
      <w:proofErr w:type="spellEnd"/>
      <w:r w:rsidRPr="00C06E7E">
        <w:rPr>
          <w:rFonts w:ascii="Times New Roman" w:hAnsi="Times New Roman"/>
          <w:sz w:val="28"/>
          <w:szCs w:val="28"/>
        </w:rPr>
        <w:t>, обезвреждане на битовите отпадъци в депа или други съоръжения, чистота на териториите за обществено ползване на територията на Община Гурково за 2020 г.</w:t>
      </w:r>
    </w:p>
    <w:p w:rsidR="00C06E7E" w:rsidRPr="00C06E7E" w:rsidRDefault="00C06E7E" w:rsidP="00C06E7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E7E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C06E7E">
        <w:rPr>
          <w:rFonts w:ascii="Times New Roman" w:hAnsi="Times New Roman"/>
          <w:b/>
          <w:sz w:val="28"/>
          <w:szCs w:val="28"/>
        </w:rPr>
        <w:t>36</w:t>
      </w:r>
      <w:r w:rsidRPr="00C06E7E">
        <w:rPr>
          <w:rFonts w:ascii="Times New Roman" w:hAnsi="Times New Roman"/>
          <w:b/>
          <w:sz w:val="28"/>
          <w:szCs w:val="28"/>
        </w:rPr>
        <w:t xml:space="preserve"> - </w:t>
      </w:r>
      <w:r w:rsidRPr="00C06E7E">
        <w:rPr>
          <w:rFonts w:ascii="Times New Roman" w:hAnsi="Times New Roman"/>
          <w:sz w:val="28"/>
          <w:szCs w:val="28"/>
        </w:rPr>
        <w:t>Предложение с вносител Кмета на Община Гурково</w:t>
      </w:r>
      <w:r w:rsidRPr="00C06E7E">
        <w:rPr>
          <w:rFonts w:ascii="Times New Roman" w:hAnsi="Times New Roman"/>
          <w:b/>
          <w:sz w:val="28"/>
          <w:szCs w:val="28"/>
        </w:rPr>
        <w:t xml:space="preserve"> </w:t>
      </w:r>
      <w:r w:rsidRPr="00C06E7E">
        <w:rPr>
          <w:rFonts w:ascii="Times New Roman" w:hAnsi="Times New Roman"/>
          <w:sz w:val="28"/>
          <w:szCs w:val="28"/>
        </w:rPr>
        <w:t>с  вх. №  ОС  – 277   /  23.12.2019 г. – предоставяне ползването на имоти - полски пътища, които попадат в масивите за ползване по процедурата на чл.37в, ал.16 от Закона за собствеността и ползването на земеделските земи.</w:t>
      </w:r>
    </w:p>
    <w:p w:rsidR="00C06E7E" w:rsidRPr="00C06E7E" w:rsidRDefault="00C06E7E" w:rsidP="00C06E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26115E" w:rsidRPr="00C06E7E" w:rsidRDefault="0026115E" w:rsidP="00C06E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26115E" w:rsidRPr="00C06E7E" w:rsidSect="001D21B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77"/>
    <w:rsid w:val="000D5F77"/>
    <w:rsid w:val="001B417C"/>
    <w:rsid w:val="001D21B5"/>
    <w:rsid w:val="0026115E"/>
    <w:rsid w:val="002E6569"/>
    <w:rsid w:val="00304536"/>
    <w:rsid w:val="003059C5"/>
    <w:rsid w:val="00424E04"/>
    <w:rsid w:val="006F4CA7"/>
    <w:rsid w:val="007C1896"/>
    <w:rsid w:val="007E63A9"/>
    <w:rsid w:val="00C06E7E"/>
    <w:rsid w:val="00D503E7"/>
    <w:rsid w:val="00DC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D6213-076F-414A-A00D-2B18C375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12</cp:revision>
  <dcterms:created xsi:type="dcterms:W3CDTF">2016-02-05T06:48:00Z</dcterms:created>
  <dcterms:modified xsi:type="dcterms:W3CDTF">2020-01-02T12:04:00Z</dcterms:modified>
</cp:coreProperties>
</file>